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2B67" w14:paraId="42A44A83" w14:textId="77777777" w:rsidTr="00543B81">
        <w:tc>
          <w:tcPr>
            <w:tcW w:w="9062" w:type="dxa"/>
            <w:shd w:val="clear" w:color="auto" w:fill="FFFFFF" w:themeFill="background1"/>
          </w:tcPr>
          <w:p w14:paraId="3040742D" w14:textId="77777777" w:rsidR="00A82B67" w:rsidRPr="00543B81" w:rsidRDefault="00A82B67" w:rsidP="00A82B67">
            <w:pPr>
              <w:jc w:val="center"/>
              <w:rPr>
                <w:b/>
                <w:sz w:val="28"/>
                <w:szCs w:val="28"/>
              </w:rPr>
            </w:pPr>
            <w:r w:rsidRPr="00543B81">
              <w:rPr>
                <w:b/>
                <w:sz w:val="28"/>
                <w:szCs w:val="28"/>
              </w:rPr>
              <w:t>CONFIRMATION OF STAY</w:t>
            </w:r>
          </w:p>
          <w:p w14:paraId="33B5AB2E" w14:textId="77777777" w:rsidR="00A82B67" w:rsidRPr="00543B81" w:rsidRDefault="00A82B67" w:rsidP="00A82B67">
            <w:pPr>
              <w:jc w:val="center"/>
              <w:rPr>
                <w:b/>
                <w:sz w:val="28"/>
                <w:szCs w:val="28"/>
              </w:rPr>
            </w:pPr>
            <w:r w:rsidRPr="00543B81">
              <w:rPr>
                <w:b/>
                <w:sz w:val="28"/>
                <w:szCs w:val="28"/>
              </w:rPr>
              <w:t>ERASMUS+ KA131</w:t>
            </w:r>
          </w:p>
          <w:p w14:paraId="5B74CC77" w14:textId="3C23562D" w:rsidR="00A82B67" w:rsidRPr="00543B81" w:rsidRDefault="00A82B67" w:rsidP="00A82B67">
            <w:pPr>
              <w:jc w:val="center"/>
              <w:rPr>
                <w:b/>
                <w:sz w:val="28"/>
                <w:szCs w:val="28"/>
              </w:rPr>
            </w:pPr>
            <w:r w:rsidRPr="00543B81">
              <w:rPr>
                <w:b/>
                <w:sz w:val="28"/>
                <w:szCs w:val="28"/>
              </w:rPr>
              <w:t>STUDENT MOBILITY FOR T</w:t>
            </w:r>
            <w:r w:rsidR="002D42C6">
              <w:rPr>
                <w:b/>
                <w:sz w:val="28"/>
                <w:szCs w:val="28"/>
              </w:rPr>
              <w:t>RAINEESHIP</w:t>
            </w:r>
          </w:p>
          <w:p w14:paraId="2AD4D962" w14:textId="77777777" w:rsidR="00A82B67" w:rsidRPr="00543B81" w:rsidRDefault="00A82B67" w:rsidP="00A82B67">
            <w:pPr>
              <w:jc w:val="center"/>
              <w:rPr>
                <w:b/>
                <w:sz w:val="32"/>
                <w:szCs w:val="32"/>
              </w:rPr>
            </w:pPr>
            <w:r w:rsidRPr="00543B81">
              <w:rPr>
                <w:b/>
                <w:sz w:val="28"/>
                <w:szCs w:val="28"/>
              </w:rPr>
              <w:t>20…/20…</w:t>
            </w:r>
          </w:p>
        </w:tc>
      </w:tr>
      <w:tr w:rsidR="00A82B67" w14:paraId="2CF9DED4" w14:textId="77777777" w:rsidTr="00543B81">
        <w:tc>
          <w:tcPr>
            <w:tcW w:w="9062" w:type="dxa"/>
            <w:tcBorders>
              <w:bottom w:val="single" w:sz="4" w:space="0" w:color="auto"/>
            </w:tcBorders>
          </w:tcPr>
          <w:p w14:paraId="33CB4920" w14:textId="77777777" w:rsidR="00543B81" w:rsidRDefault="00543B81"/>
          <w:p w14:paraId="18C119AF" w14:textId="77777777" w:rsidR="00543B81" w:rsidRDefault="00543B81"/>
          <w:p w14:paraId="430305DF" w14:textId="77777777" w:rsidR="00A82B67" w:rsidRDefault="00A82B67" w:rsidP="00543B81">
            <w:pPr>
              <w:spacing w:line="480" w:lineRule="auto"/>
            </w:pPr>
            <w:proofErr w:type="spellStart"/>
            <w:r>
              <w:t>This</w:t>
            </w:r>
            <w:proofErr w:type="spellEnd"/>
            <w:r>
              <w:t xml:space="preserve"> is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confirm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 …………</w:t>
            </w:r>
            <w:r w:rsidR="00570F2A">
              <w:t>………</w:t>
            </w:r>
            <w:r w:rsidR="008E6BF7">
              <w:t>.</w:t>
            </w:r>
            <w:r>
              <w:t>……………………………………………………</w:t>
            </w:r>
          </w:p>
          <w:p w14:paraId="660517CC" w14:textId="77777777" w:rsidR="00A82B67" w:rsidRDefault="00A82B67" w:rsidP="00543B81">
            <w:pPr>
              <w:spacing w:line="480" w:lineRule="auto"/>
            </w:pPr>
            <w:proofErr w:type="spellStart"/>
            <w:r>
              <w:t>performed</w:t>
            </w:r>
            <w:proofErr w:type="spellEnd"/>
            <w:r>
              <w:t xml:space="preserve"> Erasmus+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  <w:r>
              <w:t xml:space="preserve"> at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6C6EDA81" w14:textId="77777777" w:rsidR="00A82B67" w:rsidRDefault="00A82B67" w:rsidP="00543B8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t>from</w:t>
            </w:r>
            <w:proofErr w:type="spellEnd"/>
            <w:proofErr w:type="gramEnd"/>
            <w:r>
              <w:t xml:space="preserve"> .......... / ………. / ………. </w:t>
            </w:r>
            <w:r w:rsidRPr="00A82B67">
              <w:rPr>
                <w:sz w:val="20"/>
                <w:szCs w:val="20"/>
              </w:rPr>
              <w:t>(</w:t>
            </w:r>
            <w:proofErr w:type="spellStart"/>
            <w:r w:rsidRPr="00A82B67">
              <w:rPr>
                <w:sz w:val="20"/>
                <w:szCs w:val="20"/>
              </w:rPr>
              <w:t>to</w:t>
            </w:r>
            <w:proofErr w:type="spellEnd"/>
            <w:r w:rsidRPr="00A82B67">
              <w:rPr>
                <w:sz w:val="20"/>
                <w:szCs w:val="20"/>
              </w:rPr>
              <w:t xml:space="preserve"> be </w:t>
            </w:r>
            <w:proofErr w:type="spellStart"/>
            <w:r w:rsidRPr="00A82B67">
              <w:rPr>
                <w:sz w:val="20"/>
                <w:szCs w:val="20"/>
              </w:rPr>
              <w:t>filled</w:t>
            </w:r>
            <w:proofErr w:type="spellEnd"/>
            <w:r w:rsidRPr="00A82B67">
              <w:rPr>
                <w:sz w:val="20"/>
                <w:szCs w:val="20"/>
              </w:rPr>
              <w:t xml:space="preserve"> </w:t>
            </w:r>
            <w:r w:rsidRPr="00543B81">
              <w:rPr>
                <w:b/>
                <w:sz w:val="20"/>
                <w:szCs w:val="20"/>
                <w:u w:val="single"/>
              </w:rPr>
              <w:t xml:space="preserve">at </w:t>
            </w:r>
            <w:proofErr w:type="spellStart"/>
            <w:r w:rsidRPr="00543B81">
              <w:rPr>
                <w:b/>
                <w:sz w:val="20"/>
                <w:szCs w:val="20"/>
                <w:u w:val="single"/>
              </w:rPr>
              <w:t>the</w:t>
            </w:r>
            <w:proofErr w:type="spellEnd"/>
            <w:r w:rsidRPr="00543B8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B81">
              <w:rPr>
                <w:b/>
                <w:sz w:val="20"/>
                <w:szCs w:val="20"/>
                <w:u w:val="single"/>
              </w:rPr>
              <w:t>beginning</w:t>
            </w:r>
            <w:proofErr w:type="spellEnd"/>
            <w:r w:rsidRPr="00A82B67">
              <w:rPr>
                <w:sz w:val="20"/>
                <w:szCs w:val="20"/>
              </w:rPr>
              <w:t xml:space="preserve"> </w:t>
            </w:r>
            <w:r w:rsidR="00570F2A">
              <w:rPr>
                <w:sz w:val="20"/>
                <w:szCs w:val="20"/>
              </w:rPr>
              <w:t xml:space="preserve">of </w:t>
            </w:r>
            <w:proofErr w:type="spellStart"/>
            <w:r w:rsidR="00570F2A">
              <w:rPr>
                <w:sz w:val="20"/>
                <w:szCs w:val="20"/>
              </w:rPr>
              <w:t>the</w:t>
            </w:r>
            <w:proofErr w:type="spellEnd"/>
            <w:r w:rsidR="00570F2A">
              <w:rPr>
                <w:sz w:val="20"/>
                <w:szCs w:val="20"/>
              </w:rPr>
              <w:t xml:space="preserve"> </w:t>
            </w:r>
            <w:proofErr w:type="spellStart"/>
            <w:r w:rsidRPr="00A82B67">
              <w:rPr>
                <w:sz w:val="20"/>
                <w:szCs w:val="20"/>
              </w:rPr>
              <w:t>mobility</w:t>
            </w:r>
            <w:proofErr w:type="spellEnd"/>
            <w:r w:rsidRPr="00A82B67">
              <w:rPr>
                <w:sz w:val="20"/>
                <w:szCs w:val="20"/>
              </w:rPr>
              <w:t xml:space="preserve"> </w:t>
            </w:r>
            <w:proofErr w:type="spellStart"/>
            <w:r w:rsidRPr="00A82B67">
              <w:rPr>
                <w:sz w:val="20"/>
                <w:szCs w:val="20"/>
              </w:rPr>
              <w:t>period</w:t>
            </w:r>
            <w:proofErr w:type="spellEnd"/>
            <w:r w:rsidRPr="00A82B67">
              <w:rPr>
                <w:sz w:val="20"/>
                <w:szCs w:val="20"/>
              </w:rPr>
              <w:t>)</w:t>
            </w:r>
          </w:p>
          <w:p w14:paraId="73C16831" w14:textId="77777777" w:rsidR="00A82B67" w:rsidRDefault="00A82B67" w:rsidP="0054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>
              <w:rPr>
                <w:sz w:val="20"/>
                <w:szCs w:val="20"/>
              </w:rPr>
              <w:t>day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      </w:t>
            </w: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  <w:r>
              <w:rPr>
                <w:sz w:val="20"/>
                <w:szCs w:val="20"/>
              </w:rPr>
              <w:t xml:space="preserve">         </w:t>
            </w:r>
            <w:r w:rsidR="00543B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  <w:p w14:paraId="5DC71E34" w14:textId="77777777" w:rsidR="00A82B67" w:rsidRDefault="00A82B67" w:rsidP="00543B81">
            <w:pPr>
              <w:spacing w:line="480" w:lineRule="auto"/>
              <w:rPr>
                <w:sz w:val="20"/>
                <w:szCs w:val="20"/>
              </w:rPr>
            </w:pPr>
          </w:p>
          <w:p w14:paraId="3ADE9B37" w14:textId="77777777" w:rsidR="00543B81" w:rsidRDefault="00543B81" w:rsidP="00543B81">
            <w:pPr>
              <w:spacing w:line="480" w:lineRule="auto"/>
              <w:rPr>
                <w:sz w:val="20"/>
                <w:szCs w:val="20"/>
              </w:rPr>
            </w:pPr>
          </w:p>
          <w:p w14:paraId="08F55D28" w14:textId="77777777" w:rsidR="00543B81" w:rsidRDefault="00543B81" w:rsidP="00543B81">
            <w:pPr>
              <w:spacing w:line="480" w:lineRule="auto"/>
              <w:rPr>
                <w:sz w:val="20"/>
                <w:szCs w:val="20"/>
              </w:rPr>
            </w:pPr>
          </w:p>
          <w:p w14:paraId="480388A5" w14:textId="77777777" w:rsidR="00543B81" w:rsidRDefault="00543B81" w:rsidP="00543B81">
            <w:pPr>
              <w:spacing w:line="480" w:lineRule="auto"/>
              <w:rPr>
                <w:sz w:val="20"/>
                <w:szCs w:val="20"/>
              </w:rPr>
            </w:pPr>
          </w:p>
          <w:p w14:paraId="4A9DF5DC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Coordinator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28EDE38C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Stamp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493F378B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942A67E" w14:textId="77777777" w:rsidR="00543B81" w:rsidRDefault="00543B81" w:rsidP="00A82B67"/>
        </w:tc>
      </w:tr>
      <w:tr w:rsidR="00A82B67" w14:paraId="0A43E2BB" w14:textId="77777777" w:rsidTr="00543B81">
        <w:tc>
          <w:tcPr>
            <w:tcW w:w="9062" w:type="dxa"/>
            <w:tcBorders>
              <w:top w:val="single" w:sz="4" w:space="0" w:color="auto"/>
            </w:tcBorders>
          </w:tcPr>
          <w:p w14:paraId="08E6478E" w14:textId="77777777" w:rsidR="00543B81" w:rsidRDefault="00543B81" w:rsidP="00A82B67"/>
          <w:p w14:paraId="0553D294" w14:textId="77777777" w:rsidR="00543B81" w:rsidRDefault="00543B81" w:rsidP="00A82B67"/>
          <w:p w14:paraId="7BC22FE2" w14:textId="77777777" w:rsidR="00A82B67" w:rsidRDefault="00A82B67" w:rsidP="00A82B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t>until</w:t>
            </w:r>
            <w:proofErr w:type="spellEnd"/>
            <w:proofErr w:type="gramEnd"/>
            <w:r>
              <w:t xml:space="preserve"> .......... / ………. / ………. </w:t>
            </w:r>
            <w:r w:rsidRPr="00A82B67">
              <w:rPr>
                <w:sz w:val="20"/>
                <w:szCs w:val="20"/>
              </w:rPr>
              <w:t>(</w:t>
            </w:r>
            <w:proofErr w:type="spellStart"/>
            <w:r w:rsidRPr="00A82B67">
              <w:rPr>
                <w:sz w:val="20"/>
                <w:szCs w:val="20"/>
              </w:rPr>
              <w:t>to</w:t>
            </w:r>
            <w:proofErr w:type="spellEnd"/>
            <w:r w:rsidRPr="00A82B67">
              <w:rPr>
                <w:sz w:val="20"/>
                <w:szCs w:val="20"/>
              </w:rPr>
              <w:t xml:space="preserve"> be </w:t>
            </w:r>
            <w:proofErr w:type="spellStart"/>
            <w:r w:rsidRPr="00A82B67">
              <w:rPr>
                <w:sz w:val="20"/>
                <w:szCs w:val="20"/>
              </w:rPr>
              <w:t>filled</w:t>
            </w:r>
            <w:proofErr w:type="spellEnd"/>
            <w:r w:rsidRPr="00A82B67">
              <w:rPr>
                <w:sz w:val="20"/>
                <w:szCs w:val="20"/>
              </w:rPr>
              <w:t xml:space="preserve"> </w:t>
            </w:r>
            <w:r w:rsidRPr="00543B81">
              <w:rPr>
                <w:b/>
                <w:sz w:val="20"/>
                <w:szCs w:val="20"/>
                <w:u w:val="single"/>
              </w:rPr>
              <w:t xml:space="preserve">at </w:t>
            </w:r>
            <w:proofErr w:type="spellStart"/>
            <w:r w:rsidRPr="00543B81">
              <w:rPr>
                <w:b/>
                <w:sz w:val="20"/>
                <w:szCs w:val="20"/>
                <w:u w:val="single"/>
              </w:rPr>
              <w:t>the</w:t>
            </w:r>
            <w:proofErr w:type="spellEnd"/>
            <w:r w:rsidRPr="00543B81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43B81">
              <w:rPr>
                <w:b/>
                <w:sz w:val="20"/>
                <w:szCs w:val="20"/>
                <w:u w:val="single"/>
              </w:rPr>
              <w:t>end</w:t>
            </w:r>
            <w:proofErr w:type="spellEnd"/>
            <w:r w:rsidR="00570F2A">
              <w:rPr>
                <w:sz w:val="20"/>
                <w:szCs w:val="20"/>
              </w:rPr>
              <w:t xml:space="preserve"> of </w:t>
            </w:r>
            <w:proofErr w:type="spellStart"/>
            <w:r w:rsidR="00570F2A">
              <w:rPr>
                <w:sz w:val="20"/>
                <w:szCs w:val="20"/>
              </w:rPr>
              <w:t>the</w:t>
            </w:r>
            <w:proofErr w:type="spellEnd"/>
            <w:r w:rsidR="00570F2A">
              <w:rPr>
                <w:sz w:val="20"/>
                <w:szCs w:val="20"/>
              </w:rPr>
              <w:t xml:space="preserve"> </w:t>
            </w:r>
            <w:proofErr w:type="spellStart"/>
            <w:r w:rsidRPr="00A82B67">
              <w:rPr>
                <w:sz w:val="20"/>
                <w:szCs w:val="20"/>
              </w:rPr>
              <w:t>mobility</w:t>
            </w:r>
            <w:proofErr w:type="spellEnd"/>
            <w:r w:rsidRPr="00A82B67">
              <w:rPr>
                <w:sz w:val="20"/>
                <w:szCs w:val="20"/>
              </w:rPr>
              <w:t xml:space="preserve"> </w:t>
            </w:r>
            <w:proofErr w:type="spellStart"/>
            <w:r w:rsidRPr="00A82B67">
              <w:rPr>
                <w:sz w:val="20"/>
                <w:szCs w:val="20"/>
              </w:rPr>
              <w:t>period</w:t>
            </w:r>
            <w:proofErr w:type="spellEnd"/>
            <w:r w:rsidRPr="00A82B67">
              <w:rPr>
                <w:sz w:val="20"/>
                <w:szCs w:val="20"/>
              </w:rPr>
              <w:t>)</w:t>
            </w:r>
          </w:p>
          <w:p w14:paraId="63B3F32D" w14:textId="77777777" w:rsidR="00A82B67" w:rsidRDefault="00A82B67" w:rsidP="00A8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spellStart"/>
            <w:proofErr w:type="gramStart"/>
            <w:r>
              <w:rPr>
                <w:sz w:val="20"/>
                <w:szCs w:val="20"/>
              </w:rPr>
              <w:t>day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       </w:t>
            </w:r>
            <w:proofErr w:type="spellStart"/>
            <w:r>
              <w:rPr>
                <w:sz w:val="20"/>
                <w:szCs w:val="20"/>
              </w:rPr>
              <w:t>month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  <w:p w14:paraId="0984EBC7" w14:textId="77777777" w:rsidR="00A82B67" w:rsidRDefault="00A82B67" w:rsidP="00A82B67">
            <w:pPr>
              <w:rPr>
                <w:sz w:val="20"/>
                <w:szCs w:val="20"/>
              </w:rPr>
            </w:pPr>
          </w:p>
          <w:p w14:paraId="4B55F062" w14:textId="77777777" w:rsidR="00543B81" w:rsidRDefault="00543B81" w:rsidP="00A82B67">
            <w:pPr>
              <w:rPr>
                <w:sz w:val="20"/>
                <w:szCs w:val="20"/>
              </w:rPr>
            </w:pPr>
          </w:p>
          <w:p w14:paraId="3AF3B732" w14:textId="77777777" w:rsidR="00543B81" w:rsidRDefault="00543B81" w:rsidP="00A82B67">
            <w:pPr>
              <w:rPr>
                <w:sz w:val="20"/>
                <w:szCs w:val="20"/>
              </w:rPr>
            </w:pPr>
          </w:p>
          <w:p w14:paraId="32C7B99B" w14:textId="77777777" w:rsidR="00543B81" w:rsidRDefault="00543B81" w:rsidP="00A82B67">
            <w:pPr>
              <w:rPr>
                <w:sz w:val="20"/>
                <w:szCs w:val="20"/>
              </w:rPr>
            </w:pPr>
          </w:p>
          <w:p w14:paraId="33282AE1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Coordinator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2701BCBA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Stamp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08B1EDE3" w14:textId="77777777" w:rsidR="00A82B67" w:rsidRDefault="00A82B67" w:rsidP="00543B81">
            <w:pPr>
              <w:spacing w:line="480" w:lineRule="auto"/>
              <w:ind w:firstLine="44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 w:rsidR="00543B8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14:paraId="2CFFC76D" w14:textId="77777777" w:rsidR="00543B81" w:rsidRPr="00543B81" w:rsidRDefault="00543B81" w:rsidP="00543B8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6B926FA5" w14:textId="77777777" w:rsidR="00543B81" w:rsidRDefault="00543B81" w:rsidP="00543B81">
            <w:pPr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*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confirmation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must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be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signed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AFTER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ending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study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period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never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before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).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date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signature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must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be EQUAL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GREATER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than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end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date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the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study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period</w:t>
            </w:r>
            <w:proofErr w:type="spellEnd"/>
            <w:r w:rsidRPr="00543B8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</w:t>
            </w:r>
          </w:p>
          <w:p w14:paraId="6BD1FEFB" w14:textId="77777777" w:rsidR="00543B81" w:rsidRDefault="00543B81" w:rsidP="00543B81">
            <w:pPr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14:paraId="722FCEB4" w14:textId="77777777" w:rsidR="00543B81" w:rsidRDefault="00543B81" w:rsidP="00543B81">
            <w:pPr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14:paraId="2F19C268" w14:textId="77777777" w:rsidR="00543B81" w:rsidRPr="00543B81" w:rsidRDefault="00543B81" w:rsidP="00543B81">
            <w:pPr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695DD654" w14:textId="77777777" w:rsidR="00376B1F" w:rsidRDefault="00376B1F"/>
    <w:sectPr w:rsidR="00376B1F" w:rsidSect="00543B81">
      <w:headerReference w:type="default" r:id="rId8"/>
      <w:footerReference w:type="default" r:id="rId9"/>
      <w:type w:val="continuous"/>
      <w:pgSz w:w="11906" w:h="16838"/>
      <w:pgMar w:top="1417" w:right="1417" w:bottom="2269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FA90" w14:textId="77777777" w:rsidR="00355CD2" w:rsidRDefault="00355CD2" w:rsidP="001A4E9F">
      <w:r>
        <w:separator/>
      </w:r>
    </w:p>
  </w:endnote>
  <w:endnote w:type="continuationSeparator" w:id="0">
    <w:p w14:paraId="67C34405" w14:textId="77777777" w:rsidR="00355CD2" w:rsidRDefault="00355CD2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2AE8" w14:textId="47B0E4F9" w:rsidR="001A4E9F" w:rsidRDefault="00FB78C5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Pr="00BA056C">
      <w:rPr>
        <w:sz w:val="19"/>
        <w:szCs w:val="19"/>
      </w:rPr>
      <w:t>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  <w:r w:rsidR="007A2B4A">
      <w:rPr>
        <w:sz w:val="19"/>
        <w:szCs w:val="19"/>
      </w:rPr>
      <w:t>L</w:t>
    </w:r>
    <w:r>
      <w:rPr>
        <w:sz w:val="19"/>
        <w:szCs w:val="19"/>
      </w:rPr>
      <w:t>EE</w:t>
    </w:r>
    <w:r w:rsidR="007A2B4A">
      <w:rPr>
        <w:sz w:val="19"/>
        <w:szCs w:val="19"/>
      </w:rPr>
      <w:t xml:space="preserve"> </w:t>
    </w:r>
    <w:r>
      <w:rPr>
        <w:sz w:val="19"/>
        <w:szCs w:val="19"/>
      </w:rPr>
      <w:t xml:space="preserve">Binası, </w:t>
    </w:r>
    <w:r w:rsidR="007A2B4A">
      <w:rPr>
        <w:sz w:val="19"/>
        <w:szCs w:val="19"/>
      </w:rPr>
      <w:t xml:space="preserve">Uluslararası </w:t>
    </w:r>
    <w:r w:rsidR="00C53E1F">
      <w:rPr>
        <w:sz w:val="19"/>
        <w:szCs w:val="19"/>
      </w:rPr>
      <w:t xml:space="preserve">Değişim Programları </w:t>
    </w:r>
    <w:r>
      <w:rPr>
        <w:sz w:val="19"/>
        <w:szCs w:val="19"/>
      </w:rPr>
      <w:t>Ofisi</w:t>
    </w:r>
  </w:p>
  <w:p w14:paraId="3488E5BE" w14:textId="77777777"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14:paraId="02E26D3D" w14:textId="3733F4EE"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BA056C" w:rsidRPr="00BA056C">
      <w:rPr>
        <w:sz w:val="19"/>
        <w:szCs w:val="19"/>
      </w:rPr>
      <w:t>erasmus</w:t>
    </w:r>
    <w:r w:rsidR="00543B81">
      <w:rPr>
        <w:sz w:val="19"/>
        <w:szCs w:val="19"/>
      </w:rPr>
      <w:t>_</w:t>
    </w:r>
    <w:r w:rsidR="00C53E1F">
      <w:rPr>
        <w:sz w:val="19"/>
        <w:szCs w:val="19"/>
      </w:rPr>
      <w:t>traineeship</w:t>
    </w:r>
    <w:r w:rsidR="00BA056C" w:rsidRPr="00BA056C">
      <w:rPr>
        <w:sz w:val="19"/>
        <w:szCs w:val="19"/>
      </w:rPr>
      <w:t>@itu.edu.tr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4FC6" w14:textId="77777777" w:rsidR="00355CD2" w:rsidRDefault="00355CD2" w:rsidP="001A4E9F">
      <w:r>
        <w:separator/>
      </w:r>
    </w:p>
  </w:footnote>
  <w:footnote w:type="continuationSeparator" w:id="0">
    <w:p w14:paraId="5E579C8F" w14:textId="77777777" w:rsidR="00355CD2" w:rsidRDefault="00355CD2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2"/>
      <w:gridCol w:w="3680"/>
    </w:tblGrid>
    <w:tr w:rsidR="00A82B67" w14:paraId="5194101A" w14:textId="77777777" w:rsidTr="002D42C6">
      <w:tc>
        <w:tcPr>
          <w:tcW w:w="5382" w:type="dxa"/>
          <w:vAlign w:val="bottom"/>
        </w:tcPr>
        <w:p w14:paraId="5236ED5B" w14:textId="0D56CA31" w:rsidR="00A82B67" w:rsidRDefault="002D42C6" w:rsidP="002D42C6">
          <w:pPr>
            <w:pStyle w:val="GvdeMetni"/>
            <w:spacing w:before="75"/>
            <w:ind w:left="0" w:right="1610"/>
          </w:pPr>
          <w:r>
            <w:rPr>
              <w:noProof/>
            </w:rPr>
            <w:drawing>
              <wp:inline distT="0" distB="0" distL="0" distR="0" wp14:anchorId="2AD63847" wp14:editId="5516D6AB">
                <wp:extent cx="1352550" cy="761056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6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  <w:vAlign w:val="bottom"/>
        </w:tcPr>
        <w:p w14:paraId="203CA509" w14:textId="77777777" w:rsidR="00A82B67" w:rsidRDefault="00A82B67" w:rsidP="00A82B67">
          <w:pPr>
            <w:pStyle w:val="GvdeMetni"/>
            <w:spacing w:before="75"/>
            <w:ind w:left="0" w:right="1610"/>
            <w:jc w:val="right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4D367966" wp14:editId="3DDC217C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1895475" cy="497840"/>
                <wp:effectExtent l="0" t="0" r="9525" b="0"/>
                <wp:wrapNone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ngwing.com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683" b="26812"/>
                        <a:stretch/>
                      </pic:blipFill>
                      <pic:spPr bwMode="auto">
                        <a:xfrm>
                          <a:off x="0" y="0"/>
                          <a:ext cx="1895475" cy="497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41220D" w14:textId="68364D9D" w:rsidR="00BA056C" w:rsidRPr="00FB78C5" w:rsidRDefault="00BA056C" w:rsidP="002D42C6">
    <w:pPr>
      <w:pStyle w:val="stBilgi"/>
      <w:rPr>
        <w:rFonts w:cstheme="minorBidi"/>
        <w:sz w:val="26"/>
        <w:szCs w:val="2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4E9F"/>
    <w:rsid w:val="001C0A1D"/>
    <w:rsid w:val="001D3F3C"/>
    <w:rsid w:val="001D40D6"/>
    <w:rsid w:val="0021662E"/>
    <w:rsid w:val="002C39DE"/>
    <w:rsid w:val="002D42C6"/>
    <w:rsid w:val="002E4B0F"/>
    <w:rsid w:val="00355CD2"/>
    <w:rsid w:val="0035607C"/>
    <w:rsid w:val="00376B1F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512238"/>
    <w:rsid w:val="00512751"/>
    <w:rsid w:val="0051515C"/>
    <w:rsid w:val="0052319D"/>
    <w:rsid w:val="005356DF"/>
    <w:rsid w:val="00543480"/>
    <w:rsid w:val="00543B81"/>
    <w:rsid w:val="00566DC6"/>
    <w:rsid w:val="00570F2A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3124"/>
    <w:rsid w:val="008D41BF"/>
    <w:rsid w:val="008E6BF7"/>
    <w:rsid w:val="00907C55"/>
    <w:rsid w:val="00933CD6"/>
    <w:rsid w:val="00936740"/>
    <w:rsid w:val="0097549C"/>
    <w:rsid w:val="0097651C"/>
    <w:rsid w:val="00A27788"/>
    <w:rsid w:val="00A30200"/>
    <w:rsid w:val="00A37142"/>
    <w:rsid w:val="00A82B67"/>
    <w:rsid w:val="00AA4787"/>
    <w:rsid w:val="00AB6CBB"/>
    <w:rsid w:val="00AC07AF"/>
    <w:rsid w:val="00B11403"/>
    <w:rsid w:val="00B2377C"/>
    <w:rsid w:val="00B24CD1"/>
    <w:rsid w:val="00B27386"/>
    <w:rsid w:val="00B7422A"/>
    <w:rsid w:val="00B74E9F"/>
    <w:rsid w:val="00B913EC"/>
    <w:rsid w:val="00B91DB5"/>
    <w:rsid w:val="00BA056C"/>
    <w:rsid w:val="00BD0C6F"/>
    <w:rsid w:val="00BE4398"/>
    <w:rsid w:val="00C204C1"/>
    <w:rsid w:val="00C53E1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5752AE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6BBD70-0756-4C15-8C80-D46D788C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EKREM</cp:lastModifiedBy>
  <cp:revision>5</cp:revision>
  <cp:lastPrinted>2023-08-29T06:55:00Z</cp:lastPrinted>
  <dcterms:created xsi:type="dcterms:W3CDTF">2023-08-28T13:57:00Z</dcterms:created>
  <dcterms:modified xsi:type="dcterms:W3CDTF">2024-12-05T11:20:00Z</dcterms:modified>
</cp:coreProperties>
</file>